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983" w:rsidRPr="005A66FB" w:rsidRDefault="00462983" w:rsidP="00462983">
      <w:pPr>
        <w:pStyle w:val="a3"/>
        <w:rPr>
          <w:rFonts w:ascii="Calibri" w:hAnsi="Calibri" w:cs="Calibri"/>
          <w:b/>
          <w:sz w:val="22"/>
          <w:szCs w:val="22"/>
        </w:rPr>
      </w:pPr>
      <w:r>
        <w:rPr>
          <w:b/>
        </w:rPr>
        <w:t>П</w:t>
      </w:r>
      <w:r w:rsidRPr="005A66FB">
        <w:rPr>
          <w:b/>
        </w:rPr>
        <w:t>оложение</w:t>
      </w:r>
    </w:p>
    <w:p w:rsidR="00462983" w:rsidRPr="005A66FB" w:rsidRDefault="00462983" w:rsidP="00462983">
      <w:pPr>
        <w:pStyle w:val="a3"/>
        <w:rPr>
          <w:rFonts w:ascii="Verdana" w:hAnsi="Verdana"/>
          <w:b/>
          <w:sz w:val="16"/>
          <w:szCs w:val="16"/>
        </w:rPr>
      </w:pPr>
      <w:r w:rsidRPr="005A66FB">
        <w:rPr>
          <w:b/>
        </w:rPr>
        <w:t>о текущей и промежуточной аттестации</w:t>
      </w:r>
    </w:p>
    <w:p w:rsidR="00462983" w:rsidRPr="005A66FB" w:rsidRDefault="00462983" w:rsidP="00462983">
      <w:pPr>
        <w:pStyle w:val="a3"/>
        <w:rPr>
          <w:rFonts w:ascii="Verdana" w:hAnsi="Verdana"/>
          <w:b/>
          <w:sz w:val="16"/>
          <w:szCs w:val="16"/>
        </w:rPr>
      </w:pPr>
      <w:r w:rsidRPr="005A66FB">
        <w:rPr>
          <w:b/>
        </w:rPr>
        <w:t>учащихся 1 – 11 классов</w:t>
      </w:r>
      <w:r w:rsidR="009B7D15">
        <w:rPr>
          <w:b/>
        </w:rPr>
        <w:t xml:space="preserve"> МКОУ «</w:t>
      </w:r>
      <w:proofErr w:type="spellStart"/>
      <w:r w:rsidR="009B7D15">
        <w:rPr>
          <w:b/>
        </w:rPr>
        <w:t>Гурикская</w:t>
      </w:r>
      <w:proofErr w:type="spellEnd"/>
      <w:r w:rsidR="009B7D15">
        <w:rPr>
          <w:b/>
        </w:rPr>
        <w:t xml:space="preserve"> СОШ»</w:t>
      </w:r>
    </w:p>
    <w:p w:rsidR="00462983" w:rsidRPr="001242C1" w:rsidRDefault="00462983" w:rsidP="00462983">
      <w:pPr>
        <w:spacing w:after="0" w:line="240" w:lineRule="auto"/>
        <w:jc w:val="both"/>
        <w:rPr>
          <w:rFonts w:ascii="Verdana" w:hAnsi="Verdana" w:cs="Times New Roman"/>
          <w:sz w:val="16"/>
          <w:szCs w:val="16"/>
        </w:rPr>
      </w:pPr>
      <w:r w:rsidRPr="001242C1">
        <w:rPr>
          <w:rFonts w:ascii="Times New Roman" w:hAnsi="Times New Roman" w:cs="Times New Roman"/>
          <w:sz w:val="24"/>
          <w:szCs w:val="24"/>
        </w:rPr>
        <w:t> </w:t>
      </w:r>
    </w:p>
    <w:p w:rsidR="00462983" w:rsidRDefault="00462983" w:rsidP="004629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462983" w:rsidRPr="001242C1" w:rsidRDefault="00462983" w:rsidP="00462983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242C1">
        <w:rPr>
          <w:rFonts w:ascii="Times New Roman" w:hAnsi="Times New Roman" w:cs="Times New Roman"/>
          <w:sz w:val="28"/>
          <w:szCs w:val="28"/>
        </w:rPr>
        <w:t>оложение разрабо</w:t>
      </w:r>
      <w:r>
        <w:rPr>
          <w:rFonts w:ascii="Times New Roman" w:hAnsi="Times New Roman" w:cs="Times New Roman"/>
          <w:sz w:val="28"/>
          <w:szCs w:val="28"/>
        </w:rPr>
        <w:t>тано в соответствии с Федеральным законом</w:t>
      </w:r>
      <w:r w:rsidRPr="001242C1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Законом РД «Об образовании в Республике Дагестан»,  У</w:t>
      </w:r>
      <w:r w:rsidRPr="001242C1">
        <w:rPr>
          <w:rFonts w:ascii="Times New Roman" w:hAnsi="Times New Roman" w:cs="Times New Roman"/>
          <w:sz w:val="28"/>
          <w:szCs w:val="28"/>
        </w:rPr>
        <w:t>ставом и локальными актами</w:t>
      </w:r>
      <w:r w:rsidRPr="00EE54E7"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школы и регламентирует содержание и порядок текущей и промежуточной аттестации учащихся школы.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1.2. Настоящее Положение утверждается директором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2C1">
        <w:rPr>
          <w:rFonts w:ascii="Times New Roman" w:hAnsi="Times New Roman" w:cs="Times New Roman"/>
          <w:sz w:val="28"/>
          <w:szCs w:val="28"/>
        </w:rPr>
        <w:t xml:space="preserve"> рассматривается на педагогическом совете школы, имеющ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42C1">
        <w:rPr>
          <w:rFonts w:ascii="Times New Roman" w:hAnsi="Times New Roman" w:cs="Times New Roman"/>
          <w:sz w:val="28"/>
          <w:szCs w:val="28"/>
        </w:rPr>
        <w:t>м право вносить в него свои изменения и дополнения.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1.3. Целями текущей и промежуточной аттестации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установление фактического уровня теоретических знаний по предметам обязательног</w:t>
      </w:r>
      <w:r>
        <w:rPr>
          <w:rFonts w:ascii="Times New Roman" w:hAnsi="Times New Roman" w:cs="Times New Roman"/>
          <w:sz w:val="28"/>
          <w:szCs w:val="28"/>
        </w:rPr>
        <w:t xml:space="preserve">о компонента учебного плана, </w:t>
      </w:r>
      <w:r w:rsidRPr="001242C1">
        <w:rPr>
          <w:rFonts w:ascii="Times New Roman" w:hAnsi="Times New Roman" w:cs="Times New Roman"/>
          <w:sz w:val="28"/>
          <w:szCs w:val="28"/>
        </w:rPr>
        <w:t>практических умений и навыков;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соотнесение этого уровня с требованиями ФГОС;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контроль выполнения учебных программ в соответствии с календарно-тематическим планированием;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1.4. Текущая аттестация учащихся включает в себя поур</w:t>
      </w:r>
      <w:r>
        <w:rPr>
          <w:rFonts w:ascii="Times New Roman" w:hAnsi="Times New Roman" w:cs="Times New Roman"/>
          <w:sz w:val="28"/>
          <w:szCs w:val="28"/>
        </w:rPr>
        <w:t>очное, по</w:t>
      </w:r>
      <w:r w:rsidR="008A6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темное и  четвертное (полугодовое)</w:t>
      </w:r>
      <w:r w:rsidRPr="001242C1">
        <w:rPr>
          <w:rFonts w:ascii="Times New Roman" w:hAnsi="Times New Roman" w:cs="Times New Roman"/>
          <w:sz w:val="28"/>
          <w:szCs w:val="28"/>
        </w:rPr>
        <w:t xml:space="preserve"> оценивание результатов их учебы.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1.5. Промежуточная (годовая) аттестация представля</w:t>
      </w:r>
      <w:r>
        <w:rPr>
          <w:rFonts w:ascii="Times New Roman" w:hAnsi="Times New Roman" w:cs="Times New Roman"/>
          <w:sz w:val="28"/>
          <w:szCs w:val="28"/>
        </w:rPr>
        <w:t xml:space="preserve">ет собой тестирования, зачёты, 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собеседования и контрольные работы, которые проводятся по итогам учебного года.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Промежуточная (годовая) аттестация проводится: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9-х классах – по четвертям по учебным предметам с недельной нагрузкой более одного учебного часа;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во 2</w:t>
      </w:r>
      <w:r>
        <w:rPr>
          <w:rFonts w:ascii="Times New Roman" w:hAnsi="Times New Roman" w:cs="Times New Roman"/>
          <w:sz w:val="28"/>
          <w:szCs w:val="28"/>
        </w:rPr>
        <w:t xml:space="preserve">-х - </w:t>
      </w:r>
      <w:r w:rsidRPr="001242C1">
        <w:rPr>
          <w:rFonts w:ascii="Times New Roman" w:hAnsi="Times New Roman" w:cs="Times New Roman"/>
          <w:sz w:val="28"/>
          <w:szCs w:val="28"/>
        </w:rPr>
        <w:t>9-х классах по учебным предметам с недельной нагрузкой один час – только по полугодиям;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 10-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– по полугодиям.</w:t>
      </w:r>
    </w:p>
    <w:p w:rsidR="00462983" w:rsidRPr="001242C1" w:rsidRDefault="00462983" w:rsidP="00462983">
      <w:pPr>
        <w:tabs>
          <w:tab w:val="num" w:pos="12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</w:rPr>
        <w:t>II. Задачи текущей и промежуточной аттестации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2.1.  Провести достоверное оценивание знаний обучающихся на определённом этапе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образовательным программам.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2.2. По итогам контроля знаний обучающихся провести своевременную корректировку в содержании программ обучения, формах и методах обучения, избранных учителем.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2.3.  Определить перспективы индивидуальной работы с обучающимися.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2.4.  Получить объективную информацию об уровне и качестве усвоения знаний обучающимися.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2.5. На основании результатов итогового контроля получить информацию для подготовки решения педагогического совета школы о переводе обучающихся в следующий класс.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Текущая аттестация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3.1. Текущей аттестации подлежат учащиеся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классов школы.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1242C1">
        <w:rPr>
          <w:rFonts w:ascii="Times New Roman" w:hAnsi="Times New Roman" w:cs="Times New Roman"/>
          <w:sz w:val="28"/>
          <w:szCs w:val="28"/>
        </w:rPr>
        <w:t>Текущая аттестация учащихся 1-х классов в течение учебного года осуществляется качественно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242C1">
        <w:rPr>
          <w:rFonts w:ascii="Times New Roman" w:hAnsi="Times New Roman" w:cs="Times New Roman"/>
          <w:sz w:val="28"/>
          <w:szCs w:val="28"/>
        </w:rPr>
        <w:t xml:space="preserve">без фиксации их достижений в классных журналах в виде </w:t>
      </w:r>
      <w:r>
        <w:rPr>
          <w:rFonts w:ascii="Times New Roman" w:hAnsi="Times New Roman" w:cs="Times New Roman"/>
          <w:sz w:val="28"/>
          <w:szCs w:val="28"/>
        </w:rPr>
        <w:t xml:space="preserve">отметок по пятибалльной шкале) </w:t>
      </w:r>
      <w:r w:rsidRPr="001242C1">
        <w:rPr>
          <w:rFonts w:ascii="Times New Roman" w:hAnsi="Times New Roman" w:cs="Times New Roman"/>
          <w:sz w:val="28"/>
          <w:szCs w:val="28"/>
        </w:rPr>
        <w:t>на основе диагностики развития</w:t>
      </w:r>
      <w:r>
        <w:rPr>
          <w:rFonts w:ascii="Times New Roman" w:hAnsi="Times New Roman" w:cs="Times New Roman"/>
          <w:sz w:val="28"/>
          <w:szCs w:val="28"/>
        </w:rPr>
        <w:t xml:space="preserve">, проводимой в сентябре, декабре и </w:t>
      </w:r>
      <w:r w:rsidRPr="001242C1">
        <w:rPr>
          <w:rFonts w:ascii="Times New Roman" w:hAnsi="Times New Roman" w:cs="Times New Roman"/>
          <w:sz w:val="28"/>
          <w:szCs w:val="28"/>
        </w:rPr>
        <w:t>мае учебного года.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3.3. Форму текущей аттестации определяет учитель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прохождения программы заместителю директора школы по учебной работе.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3.4.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462983" w:rsidRDefault="00462983" w:rsidP="00462983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творческие работы по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и литературе в 5-х - 9-х классах - не позже </w:t>
      </w:r>
      <w:r w:rsidRPr="001242C1">
        <w:rPr>
          <w:rFonts w:ascii="Times New Roman" w:hAnsi="Times New Roman" w:cs="Times New Roman"/>
          <w:sz w:val="28"/>
          <w:szCs w:val="28"/>
        </w:rPr>
        <w:t>чем через семь дней после их проведения;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сочинение в 10-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по русскому языку и литературе - не более чем через 14 дней.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При проведении работы повторно после её анализа отметка выставляется в журнал рядом с предыдущей.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3.5. Письменные самостоятельные, фронтальные, групповые и тому подобные работы учащихся обучающего характера после обязательного анализа и оценивания не требуют обязательного переноса отметок в классный журнал.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Учащиеся, обучающиеся по индивидуальным учебным планам, аттестуются  по всем предметам, включенным в учебный план. Отметки фиксируются в специальном журнале индивидуальных занятий, в классный журнал переносятся только отметки промежуточной аттестации за четверти, полугодия,  год и итоговые отметки. Если в учебном индивидуальном плане на предмет отводится 0,25 часа, то  текущая оценка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выставляется по месяцам.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</w:t>
      </w:r>
      <w:r w:rsidRPr="001242C1">
        <w:rPr>
          <w:rFonts w:ascii="Times New Roman" w:hAnsi="Times New Roman" w:cs="Times New Roman"/>
          <w:sz w:val="28"/>
          <w:szCs w:val="28"/>
        </w:rPr>
        <w:t>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Учащиеся, пропустившие по не зависящим от них обстоятельствам (болезнь, оздоровление в санаторных учреждениях, спортивные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 xml:space="preserve">соревнования, сборы, стихийные бедствия и катастрофы природного и техногенного характера) более трети учебного времени, не аттестуются.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Вопрос об аттестации таких учащихся решается в индивидуальном порядке директором школы, заместителем директора по учебно-воспитательной работе по согласованию с родителями (законными представителями) учащегося. Отметка за полугодие может быть выставлена после успешной сдачи зачета..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3.9. Результаты обучения оцениваются по пятибалльной системе. При оценке учитываются следующие качественные показатели знаний: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глубина (соответствие изученным теоретическим обобщениям);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242C1">
        <w:rPr>
          <w:rFonts w:ascii="Times New Roman" w:hAnsi="Times New Roman" w:cs="Times New Roman"/>
          <w:sz w:val="28"/>
          <w:szCs w:val="28"/>
        </w:rPr>
        <w:t>осознанность (соответствие требуемым в программе умениям применять полученную информацию);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полнота (соответствие объему программы и информации учебника). При оценке учитываются число и характер ошибок (существенные или несущественные).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По отдельным предметам по решению педагогического совета школы может быть использована отметка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незачет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>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3.10. </w:t>
      </w:r>
      <w:r w:rsidRPr="001242C1">
        <w:rPr>
          <w:rFonts w:ascii="Times New Roman" w:hAnsi="Times New Roman" w:cs="Times New Roman"/>
          <w:sz w:val="28"/>
          <w:szCs w:val="28"/>
        </w:rPr>
        <w:t>С целью повышения результативности учебной деятельности</w:t>
      </w:r>
      <w:r>
        <w:rPr>
          <w:rFonts w:ascii="Times New Roman" w:hAnsi="Times New Roman" w:cs="Times New Roman"/>
          <w:sz w:val="28"/>
          <w:szCs w:val="28"/>
        </w:rPr>
        <w:t>, предупреждения неуспеваемости</w:t>
      </w:r>
      <w:r w:rsidRPr="001242C1">
        <w:rPr>
          <w:rFonts w:ascii="Times New Roman" w:hAnsi="Times New Roman" w:cs="Times New Roman"/>
          <w:sz w:val="28"/>
          <w:szCs w:val="28"/>
        </w:rPr>
        <w:t xml:space="preserve">, информирования учащихся и родителей во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242C1"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предусматривается предварительное выставление  оценки по каждому предмету учебного плана за две недели до окончания четверти, полугодия, года.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3.11. Отметка учащихся  выставляется на основе результатов письменных работ и устных ответов учащихся и с учетом их фактических знаний, умений и навыков, с учётом преобладающей роли письменных работ.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3.12. При выставлении оценки за четверть, полугодие, год учитель должен руководствоваться следующим: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оценки за контрольные работы, за работы по обобщению материала являются приоритетными;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неудовлетворительные оценки при итоговой аттестации  не учитываются при условии, если учащийся сдал задолженность по этой теме;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основанием для аттестации учащихся  является наличие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19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трёх оценок при нагрузке 1 час в неделю;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пяти оценок при нагрузке 2 часа в неделю;</w:t>
      </w:r>
    </w:p>
    <w:p w:rsidR="00462983" w:rsidRPr="001242C1" w:rsidRDefault="00462983" w:rsidP="00462983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Wingdings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шести оценок при нагрузке 3 и более часов в неделю.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3.13. Оценка  личностных,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  личностных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Методом оценки личностных результатов учащихся, используемым в образовательной программе, является оценка личностного прогресса ученика с помощью портфолио, способствующего формированию у учащихся культуры мышления, логики, умений анализировать, обобщать, систематизировать, классифицировать.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Личностные результаты выпускников на ступени начального общего образования в полном соответствии с требованиями ФГОС не подлежат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>итоговой оценке, т.к. оценка личностных результатов учащихся отражает эффективность воспитательной и образовательной деятельности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 и управление ею.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результатов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основе, мониторинг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основных учебных умений.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Промежуточная (годовая) аттестация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4.1. В целях обеспечения выполнения педагогами и обучающимися образовательных программ, повышения их ответственности за качество образования в переводных классах всех ступеней обучения проводится промежуточная аттестация обучающихся.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4.2. Промежуточная аттестация может проводиться по отдельным предметам, начиная со 2-го класса. Формы проведения промежуточной аттестации: зачет, собеседование, защита реферата, защита творческой работы, тестирование, итоговая контрольная работа и другие.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4.3. Решение о проведении промежуточной аттестации в текущем учебном году принимает</w:t>
      </w:r>
      <w:r>
        <w:rPr>
          <w:rFonts w:ascii="Times New Roman" w:hAnsi="Times New Roman" w:cs="Times New Roman"/>
          <w:sz w:val="28"/>
          <w:szCs w:val="28"/>
        </w:rPr>
        <w:t>ся не позднее</w:t>
      </w:r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до предполагаемого начала проведения промежуточной аттестации Педагогическим советом школы, который определяет конкретные формы, порядок и сроки проведения промежуточной аттестации. Решение Педагогического совета школы по данному вопросу доводится до сведения участников образовательного процесса прик</w:t>
      </w:r>
      <w:r>
        <w:rPr>
          <w:rFonts w:ascii="Times New Roman" w:hAnsi="Times New Roman" w:cs="Times New Roman"/>
          <w:sz w:val="28"/>
          <w:szCs w:val="28"/>
        </w:rPr>
        <w:t>азом директора школы не позднее</w:t>
      </w:r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предполагаемого начала проведения аттестации.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4.4.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всех уровней выставляются годовые отметки.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Годовая отметка по предмету выставляется обучающемуся, имеющему не менее 3 четвертных  отметок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-х – </w:t>
      </w:r>
      <w:r w:rsidRPr="001242C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 или 2 полугодовых отметок в 10-</w:t>
      </w:r>
      <w:r>
        <w:rPr>
          <w:rFonts w:ascii="Times New Roman" w:hAnsi="Times New Roman" w:cs="Times New Roman"/>
          <w:sz w:val="28"/>
          <w:szCs w:val="28"/>
        </w:rPr>
        <w:t xml:space="preserve">х – </w:t>
      </w:r>
      <w:r w:rsidRPr="001242C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Примечание: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Сроки сдачи задолженностей: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для обучающихся 2-8, 10 классов – до 28 мая;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для обучающихся 9, 11 классов – до 24 мая текущего года.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4.7. 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В особых случаях обучающиеся могут быть освобождены от  промежуточной аттестации: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по состоянию здоровья;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 </w:t>
      </w:r>
      <w:r w:rsidRPr="001242C1">
        <w:rPr>
          <w:rFonts w:ascii="Times New Roman" w:hAnsi="Times New Roman" w:cs="Times New Roman"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 связи с нахождением в лечебно-профил</w:t>
      </w:r>
      <w:r>
        <w:rPr>
          <w:rFonts w:ascii="Times New Roman" w:hAnsi="Times New Roman" w:cs="Times New Roman"/>
          <w:sz w:val="28"/>
          <w:szCs w:val="28"/>
        </w:rPr>
        <w:t>актических учреждениях более 4</w:t>
      </w:r>
      <w:r w:rsidRPr="001242C1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4.8. Список освобожденных от промежуточной аттестации обучающихся утверждается приказом директора школы.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По новому Федеральному закону № 273-ФЗ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 w:rsidRPr="001242C1">
        <w:rPr>
          <w:rFonts w:ascii="Times New Roman" w:hAnsi="Times New Roman" w:cs="Times New Roman"/>
          <w:color w:val="000000"/>
          <w:sz w:val="28"/>
          <w:szCs w:val="28"/>
        </w:rPr>
        <w:t>непрохождение</w:t>
      </w:r>
      <w:proofErr w:type="spellEnd"/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промежуточной аттестации при отсутствии уважительных причин (</w:t>
      </w:r>
      <w:hyperlink r:id="rId5" w:anchor="st58_2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2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 нали</w:t>
      </w:r>
      <w:r>
        <w:rPr>
          <w:rFonts w:ascii="Times New Roman" w:hAnsi="Times New Roman" w:cs="Times New Roman"/>
          <w:color w:val="000000"/>
          <w:sz w:val="28"/>
          <w:szCs w:val="28"/>
        </w:rPr>
        <w:t>чии академической задолженности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обучающиеся переводятся в следующий класс условно (</w:t>
      </w:r>
      <w:hyperlink r:id="rId6" w:anchor="st58_8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8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Целью перевода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 является предоставление обучающимся возможности продолжать обучение и одновременно ликвидировать появившуюся задолженность.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Повторная промежуточная аттестация проводится в сроки, определяемые школой,  в пределах одного года с момента образования академической задолженности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Приоритетной обязанностью родителей (законных представителей) несовершеннолетних обучающихся является обеспечение получения детьми общего образования (</w:t>
      </w:r>
      <w:hyperlink r:id="rId7" w:anchor="st44_4_1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п. 1 ч. 4 ст. 44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Таким образом, родители (законные представители) учащегося, имеющего академическую задолженность, в первую очередь должны обеспечить возможность снова пройти промежуточную аттестаци</w:t>
      </w:r>
      <w:r>
        <w:rPr>
          <w:rFonts w:ascii="Times New Roman" w:hAnsi="Times New Roman" w:cs="Times New Roman"/>
          <w:color w:val="000000"/>
          <w:sz w:val="28"/>
          <w:szCs w:val="28"/>
        </w:rPr>
        <w:t>ю (ликвидировать задолженность)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и лишь в случае отрицательных результатов этой аттестации могут выбрать вариант оставления на повторное обучение.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4.10. Итоговая аттестация осуществляется по особому графику, утверждаемому директором школы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4.11. Тексты для проведения контрольных работ, тестирования, темы и вопросы для зачётов, собеседования разрабатываются учителями в соответствии с ФГОС и статусом образовательного учреждения и утверждаются на школьных методических объединениях. Весь материал сдается заместителям директора школы по учебной работе за две недели до начала аттестационного периода.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4.12. Четвертные, полугодовые, годовые отметки выставляются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3 дня до педагогического совета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4.13.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4.14. Итоговая отметка по учебному предмету, выставляется учителем на основе отметки за учебный год и отметки по результатам годовой аттестации.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4.15. </w:t>
      </w:r>
      <w:r w:rsidRPr="001242C1">
        <w:rPr>
          <w:rFonts w:ascii="Times New Roman" w:hAnsi="Times New Roman" w:cs="Times New Roman"/>
          <w:sz w:val="28"/>
          <w:szCs w:val="28"/>
        </w:rPr>
        <w:t>Учащиеся, обучающиеся по индивидуальному учебному плану, аттестуются  по всем  предметам, включённым в этот план.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Перевод обучающихся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специальным правилам </w:t>
      </w:r>
      <w:hyperlink r:id="rId8" w:anchor="st58_9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9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 обучающиеся по программам общего образования, не ликвидировавшие в установленные сроки академическ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задолженност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Обучающиеся 1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классов, не освоившие в полном объёме содержание учебных программ, на повторный курс обучения не оставляются.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5.3. Обучающиеся на уровне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школа обязано создать условия обучающимся для ликвидации этой задолженности и обеспечить контроль за своевременностью ее ликвидации.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Итоговая аттестация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6.1. Освоение общеобразовательных программ основного общего и среднего общего образования завершается обязательной государственной (итоговой) аттестацией обучающихся.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</w:t>
      </w:r>
      <w:r w:rsidRPr="001242C1">
        <w:rPr>
          <w:rFonts w:ascii="Times New Roman" w:hAnsi="Times New Roman" w:cs="Times New Roman"/>
          <w:sz w:val="28"/>
          <w:szCs w:val="28"/>
        </w:rPr>
        <w:t>Государственная (итоговая) аттестация обучающихся, освоивших общеобразовательные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образования, проводится в форме единого государственного экзамена.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политики.</w:t>
      </w:r>
    </w:p>
    <w:p w:rsidR="00462983" w:rsidRPr="001242C1" w:rsidRDefault="00462983" w:rsidP="00462983">
      <w:pPr>
        <w:pStyle w:val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983" w:rsidRPr="001242C1" w:rsidRDefault="00462983" w:rsidP="004629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5AC5" w:rsidRDefault="00B55AC5"/>
    <w:sectPr w:rsidR="00B55AC5" w:rsidSect="00B5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332A3"/>
    <w:multiLevelType w:val="hybridMultilevel"/>
    <w:tmpl w:val="C436C6CE"/>
    <w:lvl w:ilvl="0" w:tplc="6DDE40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983"/>
    <w:rsid w:val="000B1811"/>
    <w:rsid w:val="00462983"/>
    <w:rsid w:val="00480064"/>
    <w:rsid w:val="00696B5F"/>
    <w:rsid w:val="007459D8"/>
    <w:rsid w:val="008A60AF"/>
    <w:rsid w:val="009035C9"/>
    <w:rsid w:val="009B7D15"/>
    <w:rsid w:val="00AC5A47"/>
    <w:rsid w:val="00B55AC5"/>
    <w:rsid w:val="00B75096"/>
    <w:rsid w:val="00B77046"/>
    <w:rsid w:val="00C91F7C"/>
    <w:rsid w:val="00EE0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98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6298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Без интервала1"/>
    <w:rsid w:val="00462983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C91F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zakonodatelstvo/federalnyy-zakon-ot-29-dekabrya-2012-g-no-273-fz-ob-obrazovanii-v-r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2246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2018-05-17T20:48:00Z</dcterms:created>
  <dcterms:modified xsi:type="dcterms:W3CDTF">2019-02-24T08:22:00Z</dcterms:modified>
</cp:coreProperties>
</file>